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22" w:rsidRPr="006D7922" w:rsidRDefault="006D7922" w:rsidP="006D7922">
      <w:pPr>
        <w:rPr>
          <w:rFonts w:ascii="Arial" w:hAnsi="Arial" w:cs="Arial"/>
          <w:b/>
        </w:rPr>
      </w:pPr>
      <w:bookmarkStart w:id="0" w:name="_GoBack"/>
      <w:bookmarkEnd w:id="0"/>
      <w:r w:rsidRPr="006D7922">
        <w:rPr>
          <w:rFonts w:ascii="Arial" w:hAnsi="Arial" w:cs="Arial"/>
          <w:b/>
        </w:rPr>
        <w:t>Vakuum- Spannvorri</w:t>
      </w:r>
      <w:r>
        <w:rPr>
          <w:rFonts w:ascii="Arial" w:hAnsi="Arial" w:cs="Arial"/>
          <w:b/>
        </w:rPr>
        <w:t>chtung zum Prüfen von SD- Cards</w:t>
      </w:r>
    </w:p>
    <w:p w:rsidR="006D7922" w:rsidRPr="006D7922" w:rsidRDefault="006D7922" w:rsidP="006D7922">
      <w:pPr>
        <w:contextualSpacing/>
        <w:rPr>
          <w:rFonts w:ascii="Arial" w:hAnsi="Arial" w:cs="Arial"/>
        </w:rPr>
      </w:pPr>
    </w:p>
    <w:p w:rsidR="006D7922" w:rsidRPr="006D7922" w:rsidRDefault="006D7922" w:rsidP="006D7922">
      <w:pPr>
        <w:contextualSpacing/>
        <w:rPr>
          <w:rFonts w:ascii="Arial" w:hAnsi="Arial" w:cs="Arial"/>
        </w:rPr>
      </w:pPr>
      <w:r w:rsidRPr="006D7922">
        <w:rPr>
          <w:rFonts w:ascii="Arial" w:hAnsi="Arial" w:cs="Arial"/>
        </w:rPr>
        <w:t xml:space="preserve">Eine wesentliche Grundvoraussetzung zur Prüfung von handelsüblichen SD- Speicherkarten ist die an mindestens 5-Seiten freie </w:t>
      </w:r>
      <w:proofErr w:type="spellStart"/>
      <w:r w:rsidRPr="006D7922">
        <w:rPr>
          <w:rFonts w:ascii="Arial" w:hAnsi="Arial" w:cs="Arial"/>
        </w:rPr>
        <w:t>Zugängigkeit</w:t>
      </w:r>
      <w:proofErr w:type="spellEnd"/>
      <w:r w:rsidRPr="006D7922">
        <w:rPr>
          <w:rFonts w:ascii="Arial" w:hAnsi="Arial" w:cs="Arial"/>
        </w:rPr>
        <w:t xml:space="preserve"> der empfindlichen Werkstücke. </w:t>
      </w:r>
    </w:p>
    <w:p w:rsidR="006D7922" w:rsidRPr="006D7922" w:rsidRDefault="006D7922" w:rsidP="006D7922">
      <w:pPr>
        <w:contextualSpacing/>
        <w:rPr>
          <w:rFonts w:ascii="Arial" w:hAnsi="Arial" w:cs="Arial"/>
        </w:rPr>
      </w:pPr>
      <w:r w:rsidRPr="006D7922">
        <w:rPr>
          <w:rFonts w:ascii="Arial" w:hAnsi="Arial" w:cs="Arial"/>
        </w:rPr>
        <w:t xml:space="preserve">Was liegt also näher, als eine </w:t>
      </w:r>
      <w:r w:rsidRPr="006D7922">
        <w:rPr>
          <w:rFonts w:ascii="Arial" w:hAnsi="Arial" w:cs="Arial"/>
          <w:u w:val="single"/>
        </w:rPr>
        <w:t>sanfte</w:t>
      </w:r>
      <w:r w:rsidRPr="006D7922">
        <w:rPr>
          <w:rFonts w:ascii="Arial" w:hAnsi="Arial" w:cs="Arial"/>
        </w:rPr>
        <w:t xml:space="preserve"> und zugleich </w:t>
      </w:r>
      <w:r w:rsidRPr="006D7922">
        <w:rPr>
          <w:rFonts w:ascii="Arial" w:hAnsi="Arial" w:cs="Arial"/>
          <w:u w:val="single"/>
        </w:rPr>
        <w:t>reproduzierbare</w:t>
      </w:r>
      <w:r w:rsidRPr="006D7922">
        <w:rPr>
          <w:rFonts w:ascii="Arial" w:hAnsi="Arial" w:cs="Arial"/>
        </w:rPr>
        <w:t xml:space="preserve"> Werkstückspannung in Form einer speziellen Vakuum- Mehrfachspannvorrichtung. </w:t>
      </w:r>
      <w:r w:rsidRPr="006D7922">
        <w:rPr>
          <w:rFonts w:ascii="Arial" w:hAnsi="Arial" w:cs="Arial"/>
        </w:rPr>
        <w:br/>
      </w:r>
    </w:p>
    <w:p w:rsidR="006D7922" w:rsidRPr="006D7922" w:rsidRDefault="006D7922" w:rsidP="006D7922">
      <w:pPr>
        <w:contextualSpacing/>
        <w:rPr>
          <w:rFonts w:ascii="Arial" w:hAnsi="Arial" w:cs="Arial"/>
        </w:rPr>
      </w:pPr>
      <w:r w:rsidRPr="006D7922">
        <w:rPr>
          <w:rFonts w:ascii="Arial" w:hAnsi="Arial" w:cs="Arial"/>
        </w:rPr>
        <w:t xml:space="preserve">Auf einem speziellen Passepartout werden 32 Stück SD- Karten positioniert beziehungsweise ausgerichtet. Das Passepartout wird dann mittels zwei fest installierter Anschläge auf die richtige Position geführt, sodass sich die SD- Karten auf die jeweiligen Spannflächen ablegen.  </w:t>
      </w:r>
    </w:p>
    <w:p w:rsidR="006D7922" w:rsidRPr="006D7922" w:rsidRDefault="006D7922" w:rsidP="006D7922">
      <w:pPr>
        <w:contextualSpacing/>
        <w:rPr>
          <w:rFonts w:ascii="Arial" w:hAnsi="Arial" w:cs="Arial"/>
        </w:rPr>
      </w:pPr>
    </w:p>
    <w:p w:rsidR="006D7922" w:rsidRPr="006D7922" w:rsidRDefault="006D7922" w:rsidP="006D7922">
      <w:pPr>
        <w:contextualSpacing/>
        <w:rPr>
          <w:rFonts w:ascii="Arial" w:hAnsi="Arial" w:cs="Arial"/>
        </w:rPr>
      </w:pPr>
      <w:r w:rsidRPr="006D7922">
        <w:rPr>
          <w:rFonts w:ascii="Arial" w:hAnsi="Arial" w:cs="Arial"/>
        </w:rPr>
        <w:t>Damit das Passepartout keine Störkontur für die Messung darstellt, kann dieses einfach auf die Grundfläche der Spannvorrichtung abgelegt werden. (s. Bild)</w:t>
      </w:r>
    </w:p>
    <w:p w:rsidR="006D7922" w:rsidRPr="006D7922" w:rsidRDefault="006D7922" w:rsidP="006D7922">
      <w:pPr>
        <w:contextualSpacing/>
        <w:rPr>
          <w:rFonts w:ascii="Arial" w:hAnsi="Arial" w:cs="Arial"/>
        </w:rPr>
      </w:pPr>
    </w:p>
    <w:p w:rsidR="006D7922" w:rsidRPr="006D7922" w:rsidRDefault="006D7922" w:rsidP="006D7922">
      <w:pPr>
        <w:contextualSpacing/>
        <w:rPr>
          <w:rFonts w:ascii="Arial" w:hAnsi="Arial" w:cs="Arial"/>
        </w:rPr>
      </w:pPr>
      <w:r w:rsidRPr="006D7922">
        <w:rPr>
          <w:rFonts w:ascii="Arial" w:hAnsi="Arial" w:cs="Arial"/>
        </w:rPr>
        <w:t xml:space="preserve">Durch Betätigung des Ventils werden nun gleichzeitig alle SD- Karten präzise und sicher für den </w:t>
      </w:r>
      <w:proofErr w:type="spellStart"/>
      <w:r w:rsidRPr="006D7922">
        <w:rPr>
          <w:rFonts w:ascii="Arial" w:hAnsi="Arial" w:cs="Arial"/>
        </w:rPr>
        <w:t>Messvorgang</w:t>
      </w:r>
      <w:proofErr w:type="spellEnd"/>
      <w:r w:rsidRPr="006D7922">
        <w:rPr>
          <w:rFonts w:ascii="Arial" w:hAnsi="Arial" w:cs="Arial"/>
        </w:rPr>
        <w:t xml:space="preserve"> fixiert. Nachdem die Messung absolviert ist kann das Passepartout samt SD- Karten wieder entnommen werden. </w:t>
      </w:r>
    </w:p>
    <w:p w:rsidR="006D7922" w:rsidRPr="006D7922" w:rsidRDefault="006D7922" w:rsidP="006D7922">
      <w:pPr>
        <w:rPr>
          <w:rFonts w:ascii="Arial" w:hAnsi="Arial" w:cs="Arial"/>
        </w:rPr>
      </w:pPr>
      <w:r w:rsidRPr="006D7922">
        <w:rPr>
          <w:rFonts w:ascii="Arial" w:hAnsi="Arial" w:cs="Arial"/>
          <w:noProof/>
          <w:lang w:eastAsia="de-DE"/>
        </w:rPr>
        <w:drawing>
          <wp:inline distT="0" distB="0" distL="0" distR="0">
            <wp:extent cx="2857500" cy="1905000"/>
            <wp:effectExtent l="19050" t="0" r="0" b="0"/>
            <wp:docPr id="1" name="Bild 1" descr="C:\Users\sbrettling\Desktop\28678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rettling\Desktop\286788_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63" cy="19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22" w:rsidRPr="006D7922" w:rsidRDefault="006D7922" w:rsidP="006D7922">
      <w:pPr>
        <w:rPr>
          <w:rFonts w:ascii="Arial" w:hAnsi="Arial" w:cs="Arial"/>
        </w:rPr>
      </w:pPr>
    </w:p>
    <w:p w:rsidR="006D7922" w:rsidRPr="006D7922" w:rsidRDefault="006D7922" w:rsidP="006D7922">
      <w:pPr>
        <w:rPr>
          <w:rFonts w:ascii="Arial" w:hAnsi="Arial" w:cs="Arial"/>
        </w:rPr>
      </w:pPr>
      <w:r w:rsidRPr="006D7922">
        <w:rPr>
          <w:rFonts w:ascii="Arial" w:hAnsi="Arial" w:cs="Arial"/>
        </w:rPr>
        <w:t>Bild: Vakuum- Spannvorrichtung für 32 SD- Cards</w:t>
      </w:r>
    </w:p>
    <w:p w:rsidR="008D3100" w:rsidRPr="00A46D67" w:rsidRDefault="008D3100" w:rsidP="00A46D67"/>
    <w:sectPr w:rsidR="008D3100" w:rsidRPr="00A46D67" w:rsidSect="008D3100">
      <w:headerReference w:type="default" r:id="rId11"/>
      <w:pgSz w:w="11906" w:h="16838" w:code="9"/>
      <w:pgMar w:top="1134" w:right="1418" w:bottom="1985" w:left="1418" w:header="2948" w:footer="15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D1" w:rsidRDefault="009D08D1" w:rsidP="00D57B69">
      <w:r>
        <w:separator/>
      </w:r>
    </w:p>
  </w:endnote>
  <w:endnote w:type="continuationSeparator" w:id="0">
    <w:p w:rsidR="009D08D1" w:rsidRDefault="009D08D1" w:rsidP="00D5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D1" w:rsidRDefault="009D08D1" w:rsidP="00D57B69">
      <w:r>
        <w:separator/>
      </w:r>
    </w:p>
  </w:footnote>
  <w:footnote w:type="continuationSeparator" w:id="0">
    <w:p w:rsidR="009D08D1" w:rsidRDefault="009D08D1" w:rsidP="00D5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69" w:rsidRDefault="00261D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-1862455</wp:posOffset>
          </wp:positionV>
          <wp:extent cx="7548702" cy="10668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702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3720"/>
    <w:rsid w:val="001456CF"/>
    <w:rsid w:val="0018171D"/>
    <w:rsid w:val="00261D19"/>
    <w:rsid w:val="003564A0"/>
    <w:rsid w:val="0037593A"/>
    <w:rsid w:val="004C1912"/>
    <w:rsid w:val="0053374A"/>
    <w:rsid w:val="00563720"/>
    <w:rsid w:val="006C4686"/>
    <w:rsid w:val="006D7922"/>
    <w:rsid w:val="00726814"/>
    <w:rsid w:val="007E40EA"/>
    <w:rsid w:val="00832CA8"/>
    <w:rsid w:val="008D3100"/>
    <w:rsid w:val="009B00FA"/>
    <w:rsid w:val="009D08D1"/>
    <w:rsid w:val="00A114AB"/>
    <w:rsid w:val="00A46D67"/>
    <w:rsid w:val="00C86A87"/>
    <w:rsid w:val="00D32AEE"/>
    <w:rsid w:val="00D57B69"/>
    <w:rsid w:val="00D7344D"/>
    <w:rsid w:val="00E24222"/>
    <w:rsid w:val="00FC22AB"/>
    <w:rsid w:val="00FF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7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B69"/>
  </w:style>
  <w:style w:type="paragraph" w:styleId="Fuzeile">
    <w:name w:val="footer"/>
    <w:basedOn w:val="Standard"/>
    <w:link w:val="FuzeileZchn"/>
    <w:uiPriority w:val="99"/>
    <w:unhideWhenUsed/>
    <w:rsid w:val="00D5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B69"/>
  </w:style>
  <w:style w:type="table" w:styleId="Tabellengitternetz">
    <w:name w:val="Table Grid"/>
    <w:basedOn w:val="NormaleTabelle"/>
    <w:uiPriority w:val="59"/>
    <w:rsid w:val="00FC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6D79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D79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ettling\Downloads\Witte%20Briefpapier%202016%20-%20ohne%20Adresskopf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1002D7B9BE02BC4F14C88C4A9EAF693395C" ma:contentTypeVersion="0" ma:contentTypeDescription="Dieses Formular ausfüllen." ma:contentTypeScope="" ma:versionID="f533eed19e699e682f19ef4ffe18af5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6d5381fef5e9a513d64d1d9aeaa01f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Reparaturansicht anzeigen" ma:hidden="true" ma:internalName="ShowRepairView">
      <xsd:simpleType>
        <xsd:restriction base="dms:Text"/>
      </xsd:simpleType>
    </xsd:element>
    <xsd:element name="TemplateUrl" ma:index="9" nillable="true" ma:displayName="Vorlageverknüpfung" ma:hidden="true" ma:internalName="TemplateUrl">
      <xsd:simpleType>
        <xsd:restriction base="dms:Text"/>
      </xsd:simpleType>
    </xsd:element>
    <xsd:element name="xd_ProgID" ma:index="10" nillable="true" ma:displayName="HTML-Dateiverknüpfung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9163-2897-421E-8753-624174C0FA2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B4E53F-6123-4B9F-ACEA-57A505027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2325B-C6C0-4287-8426-83B2311A6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214EAF-072D-40C6-A4F4-15649FC2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Witte Briefpapier 2016 - ohne Adresskopf (2).dotx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Horst Witte Gerätebau Barskamp KG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Brettling, Solvig</dc:creator>
  <cp:lastModifiedBy>Brettling, Solvig</cp:lastModifiedBy>
  <cp:revision>2</cp:revision>
  <dcterms:created xsi:type="dcterms:W3CDTF">2018-09-04T12:43:00Z</dcterms:created>
  <dcterms:modified xsi:type="dcterms:W3CDTF">2018-09-04T12:43:00Z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0x010101002D7B9BE02BC4F14C88C4A9EAF693395C</vt:lpwstr>
  </property>
</Properties>
</file>